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0981" w:rsidRPr="000E5A57" w:rsidRDefault="00850981" w:rsidP="00850981">
      <w:pPr>
        <w:snapToGrid w:val="0"/>
        <w:spacing w:line="240" w:lineRule="auto"/>
        <w:contextualSpacing/>
        <w:jc w:val="center"/>
        <w:rPr>
          <w:rFonts w:ascii="Comic Sans MS" w:hAnsi="Comic Sans MS"/>
          <w:b/>
          <w:sz w:val="24"/>
          <w:szCs w:val="24"/>
          <w:u w:val="single"/>
        </w:rPr>
      </w:pPr>
      <w:r w:rsidRPr="000E5A57">
        <w:rPr>
          <w:rFonts w:ascii="Comic Sans MS" w:hAnsi="Comic Sans MS"/>
          <w:b/>
          <w:sz w:val="24"/>
          <w:szCs w:val="24"/>
          <w:u w:val="single"/>
        </w:rPr>
        <w:t xml:space="preserve">Essay </w:t>
      </w:r>
    </w:p>
    <w:p w:rsidR="00850981" w:rsidRDefault="00850981" w:rsidP="00850981">
      <w:pPr>
        <w:snapToGrid w:val="0"/>
        <w:spacing w:line="240" w:lineRule="auto"/>
        <w:contextualSpacing/>
        <w:jc w:val="center"/>
        <w:rPr>
          <w:rFonts w:ascii="Comic Sans MS" w:hAnsi="Comic Sans MS"/>
          <w:b/>
          <w:sz w:val="24"/>
          <w:szCs w:val="24"/>
          <w:u w:val="single"/>
        </w:rPr>
      </w:pPr>
      <w:r w:rsidRPr="000E5A57">
        <w:rPr>
          <w:rFonts w:ascii="Comic Sans MS" w:hAnsi="Comic Sans MS"/>
          <w:b/>
          <w:sz w:val="24"/>
          <w:szCs w:val="24"/>
          <w:u w:val="single"/>
        </w:rPr>
        <w:t xml:space="preserve">Cinderella </w:t>
      </w:r>
    </w:p>
    <w:p w:rsidR="000E5A57" w:rsidRPr="000E5A57" w:rsidRDefault="000E5A57" w:rsidP="00850981">
      <w:pPr>
        <w:snapToGrid w:val="0"/>
        <w:spacing w:line="240" w:lineRule="auto"/>
        <w:contextualSpacing/>
        <w:jc w:val="center"/>
        <w:rPr>
          <w:rFonts w:ascii="Comic Sans MS" w:hAnsi="Comic Sans MS"/>
          <w:b/>
          <w:sz w:val="24"/>
          <w:szCs w:val="24"/>
          <w:u w:val="single"/>
        </w:rPr>
      </w:pPr>
      <w:r>
        <w:rPr>
          <w:rFonts w:ascii="Comic Sans MS" w:hAnsi="Comic Sans MS"/>
          <w:b/>
          <w:noProof/>
          <w:sz w:val="24"/>
          <w:szCs w:val="24"/>
          <w:u w:val="single"/>
        </w:rPr>
        <w:drawing>
          <wp:inline distT="0" distB="0" distL="0" distR="0">
            <wp:extent cx="1820382" cy="893134"/>
            <wp:effectExtent l="19050" t="0" r="8418" b="0"/>
            <wp:docPr id="2" name="Picture 2" descr="C:\Documents and Settings\user\Local Settings\Temporary Internet Files\Content.IE5\6LUFCLQR\dglxasset[6].asp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user\Local Settings\Temporary Internet Files\Content.IE5\6LUFCLQR\dglxasset[6].aspx"/>
                    <pic:cNvPicPr>
                      <a:picLocks noChangeAspect="1" noChangeArrowheads="1"/>
                    </pic:cNvPicPr>
                  </pic:nvPicPr>
                  <pic:blipFill>
                    <a:blip r:embed="rId5"/>
                    <a:srcRect/>
                    <a:stretch>
                      <a:fillRect/>
                    </a:stretch>
                  </pic:blipFill>
                  <pic:spPr bwMode="auto">
                    <a:xfrm>
                      <a:off x="0" y="0"/>
                      <a:ext cx="1818005" cy="891968"/>
                    </a:xfrm>
                    <a:prstGeom prst="rect">
                      <a:avLst/>
                    </a:prstGeom>
                    <a:noFill/>
                    <a:ln w="9525">
                      <a:noFill/>
                      <a:miter lim="800000"/>
                      <a:headEnd/>
                      <a:tailEnd/>
                    </a:ln>
                  </pic:spPr>
                </pic:pic>
              </a:graphicData>
            </a:graphic>
          </wp:inline>
        </w:drawing>
      </w:r>
    </w:p>
    <w:p w:rsidR="00850981" w:rsidRDefault="00850981" w:rsidP="00850981">
      <w:pPr>
        <w:snapToGrid w:val="0"/>
        <w:spacing w:line="240" w:lineRule="auto"/>
        <w:contextualSpacing/>
        <w:jc w:val="center"/>
        <w:rPr>
          <w:rFonts w:ascii="Comic Sans MS" w:hAnsi="Comic Sans MS"/>
          <w:sz w:val="24"/>
          <w:szCs w:val="24"/>
        </w:rPr>
      </w:pPr>
      <w:r>
        <w:rPr>
          <w:rFonts w:ascii="Comic Sans MS" w:hAnsi="Comic Sans MS"/>
          <w:sz w:val="24"/>
          <w:szCs w:val="24"/>
        </w:rPr>
        <w:t xml:space="preserve">Brainstorm, organize information, create an outline, and write a literary essay.  </w:t>
      </w:r>
    </w:p>
    <w:p w:rsidR="000E5A57" w:rsidRDefault="000E5A57" w:rsidP="00850981">
      <w:pPr>
        <w:snapToGrid w:val="0"/>
        <w:spacing w:line="240" w:lineRule="auto"/>
        <w:contextualSpacing/>
        <w:jc w:val="center"/>
        <w:rPr>
          <w:rFonts w:ascii="Comic Sans MS" w:hAnsi="Comic Sans MS"/>
          <w:sz w:val="24"/>
          <w:szCs w:val="24"/>
        </w:rPr>
      </w:pPr>
    </w:p>
    <w:p w:rsidR="000E5A57" w:rsidRPr="000E5A57" w:rsidRDefault="000E5A57" w:rsidP="000E5A57">
      <w:pPr>
        <w:snapToGrid w:val="0"/>
        <w:spacing w:line="240" w:lineRule="auto"/>
        <w:contextualSpacing/>
        <w:rPr>
          <w:rFonts w:ascii="Comic Sans MS" w:hAnsi="Comic Sans MS"/>
          <w:sz w:val="24"/>
          <w:szCs w:val="24"/>
          <w:u w:val="single"/>
        </w:rPr>
      </w:pPr>
      <w:r w:rsidRPr="000E5A57">
        <w:rPr>
          <w:rFonts w:ascii="Comic Sans MS" w:hAnsi="Comic Sans MS"/>
          <w:sz w:val="24"/>
          <w:szCs w:val="24"/>
          <w:u w:val="single"/>
        </w:rPr>
        <w:t>Check to see that your essay follows the requirements:</w:t>
      </w:r>
    </w:p>
    <w:p w:rsidR="000E5A57" w:rsidRDefault="000E5A57" w:rsidP="000E5A57">
      <w:pPr>
        <w:pStyle w:val="ListParagraph"/>
        <w:numPr>
          <w:ilvl w:val="0"/>
          <w:numId w:val="1"/>
        </w:numPr>
        <w:snapToGrid w:val="0"/>
        <w:spacing w:line="240" w:lineRule="auto"/>
        <w:rPr>
          <w:rFonts w:ascii="Comic Sans MS" w:hAnsi="Comic Sans MS"/>
          <w:sz w:val="24"/>
          <w:szCs w:val="24"/>
        </w:rPr>
      </w:pPr>
      <w:r>
        <w:rPr>
          <w:rFonts w:ascii="Comic Sans MS" w:hAnsi="Comic Sans MS"/>
          <w:sz w:val="24"/>
          <w:szCs w:val="24"/>
        </w:rPr>
        <w:t>Title</w:t>
      </w:r>
    </w:p>
    <w:p w:rsidR="000E5A57" w:rsidRDefault="000E5A57" w:rsidP="000E5A57">
      <w:pPr>
        <w:pStyle w:val="ListParagraph"/>
        <w:numPr>
          <w:ilvl w:val="0"/>
          <w:numId w:val="1"/>
        </w:numPr>
        <w:snapToGrid w:val="0"/>
        <w:spacing w:line="240" w:lineRule="auto"/>
        <w:rPr>
          <w:rFonts w:ascii="Comic Sans MS" w:hAnsi="Comic Sans MS"/>
          <w:sz w:val="24"/>
          <w:szCs w:val="24"/>
        </w:rPr>
      </w:pPr>
      <w:r>
        <w:rPr>
          <w:rFonts w:ascii="Comic Sans MS" w:hAnsi="Comic Sans MS"/>
          <w:b/>
          <w:sz w:val="24"/>
          <w:szCs w:val="24"/>
        </w:rPr>
        <w:t>I</w:t>
      </w:r>
      <w:r w:rsidRPr="00850981">
        <w:rPr>
          <w:rFonts w:ascii="Comic Sans MS" w:hAnsi="Comic Sans MS"/>
          <w:b/>
          <w:sz w:val="24"/>
          <w:szCs w:val="24"/>
        </w:rPr>
        <w:t>ntroduction paragraph</w:t>
      </w:r>
      <w:r>
        <w:rPr>
          <w:rFonts w:ascii="Comic Sans MS" w:hAnsi="Comic Sans MS"/>
          <w:sz w:val="24"/>
          <w:szCs w:val="24"/>
        </w:rPr>
        <w:t xml:space="preserve"> with 5-10 sentences</w:t>
      </w:r>
    </w:p>
    <w:p w:rsidR="000E5A57" w:rsidRDefault="000E5A57" w:rsidP="000E5A57">
      <w:pPr>
        <w:pStyle w:val="ListParagraph"/>
        <w:numPr>
          <w:ilvl w:val="0"/>
          <w:numId w:val="1"/>
        </w:numPr>
        <w:snapToGrid w:val="0"/>
        <w:spacing w:line="240" w:lineRule="auto"/>
        <w:rPr>
          <w:rFonts w:ascii="Comic Sans MS" w:hAnsi="Comic Sans MS"/>
          <w:sz w:val="24"/>
          <w:szCs w:val="24"/>
        </w:rPr>
      </w:pPr>
      <w:r>
        <w:rPr>
          <w:rFonts w:ascii="Comic Sans MS" w:hAnsi="Comic Sans MS"/>
          <w:sz w:val="24"/>
          <w:szCs w:val="24"/>
        </w:rPr>
        <w:t>Each paragraph must:</w:t>
      </w:r>
    </w:p>
    <w:p w:rsidR="000E5A57" w:rsidRDefault="000E5A57" w:rsidP="000E5A57">
      <w:pPr>
        <w:pStyle w:val="ListParagraph"/>
        <w:numPr>
          <w:ilvl w:val="1"/>
          <w:numId w:val="1"/>
        </w:numPr>
        <w:snapToGrid w:val="0"/>
        <w:spacing w:line="240" w:lineRule="auto"/>
        <w:rPr>
          <w:rFonts w:ascii="Comic Sans MS" w:hAnsi="Comic Sans MS"/>
          <w:sz w:val="24"/>
          <w:szCs w:val="24"/>
        </w:rPr>
      </w:pPr>
      <w:r>
        <w:rPr>
          <w:rFonts w:ascii="Comic Sans MS" w:hAnsi="Comic Sans MS"/>
          <w:sz w:val="24"/>
          <w:szCs w:val="24"/>
        </w:rPr>
        <w:t xml:space="preserve"> have a </w:t>
      </w:r>
      <w:r w:rsidRPr="00850981">
        <w:rPr>
          <w:rFonts w:ascii="Comic Sans MS" w:hAnsi="Comic Sans MS"/>
          <w:b/>
          <w:sz w:val="24"/>
          <w:szCs w:val="24"/>
        </w:rPr>
        <w:t>topic sentence</w:t>
      </w:r>
      <w:r>
        <w:rPr>
          <w:rFonts w:ascii="Comic Sans MS" w:hAnsi="Comic Sans MS"/>
          <w:sz w:val="24"/>
          <w:szCs w:val="24"/>
        </w:rPr>
        <w:t xml:space="preserve"> </w:t>
      </w:r>
    </w:p>
    <w:p w:rsidR="000E5A57" w:rsidRPr="00850981" w:rsidRDefault="000E5A57" w:rsidP="000E5A57">
      <w:pPr>
        <w:pStyle w:val="ListParagraph"/>
        <w:numPr>
          <w:ilvl w:val="1"/>
          <w:numId w:val="1"/>
        </w:numPr>
        <w:snapToGrid w:val="0"/>
        <w:spacing w:line="240" w:lineRule="auto"/>
        <w:rPr>
          <w:rFonts w:ascii="Comic Sans MS" w:hAnsi="Comic Sans MS"/>
          <w:sz w:val="24"/>
          <w:szCs w:val="24"/>
        </w:rPr>
      </w:pPr>
      <w:r w:rsidRPr="00850981">
        <w:rPr>
          <w:rFonts w:ascii="Comic Sans MS" w:hAnsi="Comic Sans MS"/>
          <w:sz w:val="24"/>
          <w:szCs w:val="24"/>
        </w:rPr>
        <w:t xml:space="preserve">Have </w:t>
      </w:r>
      <w:r w:rsidRPr="00850981">
        <w:rPr>
          <w:rFonts w:ascii="Comic Sans MS" w:hAnsi="Comic Sans MS"/>
          <w:b/>
          <w:sz w:val="24"/>
          <w:szCs w:val="24"/>
        </w:rPr>
        <w:t>supporting sentences</w:t>
      </w:r>
    </w:p>
    <w:p w:rsidR="000E5A57" w:rsidRDefault="000E5A57" w:rsidP="000E5A57">
      <w:pPr>
        <w:pStyle w:val="ListParagraph"/>
        <w:numPr>
          <w:ilvl w:val="1"/>
          <w:numId w:val="1"/>
        </w:numPr>
        <w:snapToGrid w:val="0"/>
        <w:spacing w:line="240" w:lineRule="auto"/>
        <w:rPr>
          <w:rFonts w:ascii="Comic Sans MS" w:hAnsi="Comic Sans MS"/>
          <w:sz w:val="24"/>
          <w:szCs w:val="24"/>
        </w:rPr>
      </w:pPr>
      <w:r>
        <w:rPr>
          <w:rFonts w:ascii="Comic Sans MS" w:hAnsi="Comic Sans MS"/>
          <w:sz w:val="24"/>
          <w:szCs w:val="24"/>
        </w:rPr>
        <w:t xml:space="preserve">Have a </w:t>
      </w:r>
      <w:r w:rsidRPr="00850981">
        <w:rPr>
          <w:rFonts w:ascii="Comic Sans MS" w:hAnsi="Comic Sans MS"/>
          <w:b/>
          <w:sz w:val="24"/>
          <w:szCs w:val="24"/>
        </w:rPr>
        <w:t>concluding</w:t>
      </w:r>
      <w:r>
        <w:rPr>
          <w:rFonts w:ascii="Comic Sans MS" w:hAnsi="Comic Sans MS"/>
          <w:sz w:val="24"/>
          <w:szCs w:val="24"/>
        </w:rPr>
        <w:t xml:space="preserve"> sentence </w:t>
      </w:r>
    </w:p>
    <w:p w:rsidR="000E5A57" w:rsidRDefault="000E5A57" w:rsidP="000E5A57">
      <w:pPr>
        <w:pStyle w:val="ListParagraph"/>
        <w:numPr>
          <w:ilvl w:val="0"/>
          <w:numId w:val="1"/>
        </w:numPr>
        <w:snapToGrid w:val="0"/>
        <w:spacing w:line="240" w:lineRule="auto"/>
        <w:rPr>
          <w:rFonts w:ascii="Comic Sans MS" w:hAnsi="Comic Sans MS"/>
          <w:sz w:val="24"/>
          <w:szCs w:val="24"/>
        </w:rPr>
      </w:pPr>
      <w:r>
        <w:rPr>
          <w:rFonts w:ascii="Comic Sans MS" w:hAnsi="Comic Sans MS"/>
          <w:sz w:val="24"/>
          <w:szCs w:val="24"/>
        </w:rPr>
        <w:t xml:space="preserve"> You do not use “I” </w:t>
      </w:r>
    </w:p>
    <w:p w:rsidR="000E5A57" w:rsidRDefault="000E5A57" w:rsidP="000E5A57">
      <w:pPr>
        <w:pStyle w:val="ListParagraph"/>
        <w:numPr>
          <w:ilvl w:val="0"/>
          <w:numId w:val="1"/>
        </w:numPr>
        <w:snapToGrid w:val="0"/>
        <w:spacing w:line="240" w:lineRule="auto"/>
        <w:rPr>
          <w:rFonts w:ascii="Comic Sans MS" w:hAnsi="Comic Sans MS"/>
          <w:sz w:val="24"/>
          <w:szCs w:val="24"/>
        </w:rPr>
      </w:pPr>
      <w:r>
        <w:rPr>
          <w:rFonts w:ascii="Comic Sans MS" w:hAnsi="Comic Sans MS"/>
          <w:sz w:val="24"/>
          <w:szCs w:val="24"/>
        </w:rPr>
        <w:t xml:space="preserve">You use transition words </w:t>
      </w:r>
    </w:p>
    <w:p w:rsidR="000E5A57" w:rsidRPr="00850981" w:rsidRDefault="000E5A57" w:rsidP="000E5A57">
      <w:pPr>
        <w:pStyle w:val="ListParagraph"/>
        <w:snapToGrid w:val="0"/>
        <w:spacing w:line="240" w:lineRule="auto"/>
        <w:jc w:val="center"/>
        <w:rPr>
          <w:rFonts w:ascii="Comic Sans MS" w:hAnsi="Comic Sans MS"/>
          <w:sz w:val="24"/>
          <w:szCs w:val="24"/>
        </w:rPr>
      </w:pPr>
      <w:r w:rsidRPr="000E5A57">
        <w:rPr>
          <w:rFonts w:ascii="Comic Sans MS" w:hAnsi="Comic Sans MS"/>
          <w:sz w:val="24"/>
          <w:szCs w:val="24"/>
        </w:rPr>
        <w:drawing>
          <wp:inline distT="0" distB="0" distL="0" distR="0">
            <wp:extent cx="2753995" cy="956945"/>
            <wp:effectExtent l="19050" t="0" r="8255" b="0"/>
            <wp:docPr id="6" name="Picture 5" descr="C:\Documents and Settings\user\Local Settings\Temporary Internet Files\Content.IE5\OP2N8LAR\dglxasset[5].asp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Documents and Settings\user\Local Settings\Temporary Internet Files\Content.IE5\OP2N8LAR\dglxasset[5].aspx"/>
                    <pic:cNvPicPr>
                      <a:picLocks noChangeAspect="1" noChangeArrowheads="1"/>
                    </pic:cNvPicPr>
                  </pic:nvPicPr>
                  <pic:blipFill>
                    <a:blip r:embed="rId6"/>
                    <a:srcRect/>
                    <a:stretch>
                      <a:fillRect/>
                    </a:stretch>
                  </pic:blipFill>
                  <pic:spPr bwMode="auto">
                    <a:xfrm>
                      <a:off x="0" y="0"/>
                      <a:ext cx="2753995" cy="956945"/>
                    </a:xfrm>
                    <a:prstGeom prst="rect">
                      <a:avLst/>
                    </a:prstGeom>
                    <a:noFill/>
                    <a:ln w="9525">
                      <a:noFill/>
                      <a:miter lim="800000"/>
                      <a:headEnd/>
                      <a:tailEnd/>
                    </a:ln>
                  </pic:spPr>
                </pic:pic>
              </a:graphicData>
            </a:graphic>
          </wp:inline>
        </w:drawing>
      </w:r>
    </w:p>
    <w:p w:rsidR="00850981" w:rsidRPr="000E5A57" w:rsidRDefault="000E5A57" w:rsidP="000E5A57">
      <w:pPr>
        <w:snapToGrid w:val="0"/>
        <w:spacing w:line="240" w:lineRule="auto"/>
        <w:contextualSpacing/>
        <w:rPr>
          <w:rFonts w:ascii="Comic Sans MS" w:hAnsi="Comic Sans MS"/>
          <w:b/>
          <w:sz w:val="24"/>
          <w:szCs w:val="24"/>
          <w:u w:val="single"/>
        </w:rPr>
      </w:pPr>
      <w:r w:rsidRPr="000E5A57">
        <w:rPr>
          <w:rFonts w:ascii="Comic Sans MS" w:hAnsi="Comic Sans MS"/>
          <w:b/>
          <w:sz w:val="24"/>
          <w:szCs w:val="24"/>
          <w:u w:val="single"/>
        </w:rPr>
        <w:t xml:space="preserve">Answer one of the following questions: </w:t>
      </w:r>
    </w:p>
    <w:p w:rsidR="00850981" w:rsidRPr="000E5A57" w:rsidRDefault="00850981" w:rsidP="00850981">
      <w:pPr>
        <w:pStyle w:val="ListParagraph"/>
        <w:numPr>
          <w:ilvl w:val="0"/>
          <w:numId w:val="3"/>
        </w:numPr>
        <w:snapToGrid w:val="0"/>
        <w:spacing w:line="240" w:lineRule="auto"/>
        <w:rPr>
          <w:rFonts w:ascii="Comic Sans MS" w:hAnsi="Comic Sans MS"/>
          <w:sz w:val="24"/>
          <w:szCs w:val="24"/>
        </w:rPr>
      </w:pPr>
      <w:r w:rsidRPr="000E5A57">
        <w:rPr>
          <w:rFonts w:ascii="Comic Sans MS" w:hAnsi="Comic Sans MS"/>
          <w:sz w:val="24"/>
          <w:szCs w:val="24"/>
        </w:rPr>
        <w:t xml:space="preserve">How does the Chinese Cinderella fairy tale reflect Chinese Culture? Choose specific examples from the story to support your argument. </w:t>
      </w:r>
    </w:p>
    <w:p w:rsidR="00850981" w:rsidRPr="000E5A57" w:rsidRDefault="00850981" w:rsidP="00850981">
      <w:pPr>
        <w:pStyle w:val="ListParagraph"/>
        <w:snapToGrid w:val="0"/>
        <w:spacing w:line="240" w:lineRule="auto"/>
        <w:ind w:left="1080"/>
        <w:jc w:val="center"/>
        <w:rPr>
          <w:rFonts w:ascii="Comic Sans MS" w:hAnsi="Comic Sans MS"/>
          <w:sz w:val="24"/>
          <w:szCs w:val="24"/>
        </w:rPr>
      </w:pPr>
    </w:p>
    <w:p w:rsidR="00850981" w:rsidRPr="000E5A57" w:rsidRDefault="00850981" w:rsidP="00850981">
      <w:pPr>
        <w:pStyle w:val="ListParagraph"/>
        <w:snapToGrid w:val="0"/>
        <w:spacing w:line="240" w:lineRule="auto"/>
        <w:ind w:left="1080"/>
        <w:jc w:val="center"/>
        <w:rPr>
          <w:rFonts w:ascii="Comic Sans MS" w:hAnsi="Comic Sans MS"/>
          <w:b/>
          <w:sz w:val="24"/>
          <w:szCs w:val="24"/>
        </w:rPr>
      </w:pPr>
      <w:r w:rsidRPr="000E5A57">
        <w:rPr>
          <w:rFonts w:ascii="Comic Sans MS" w:hAnsi="Comic Sans MS"/>
          <w:b/>
          <w:sz w:val="24"/>
          <w:szCs w:val="24"/>
        </w:rPr>
        <w:t>OR</w:t>
      </w:r>
    </w:p>
    <w:p w:rsidR="00850981" w:rsidRPr="000E5A57" w:rsidRDefault="00850981" w:rsidP="00850981">
      <w:pPr>
        <w:pStyle w:val="ListParagraph"/>
        <w:numPr>
          <w:ilvl w:val="0"/>
          <w:numId w:val="3"/>
        </w:numPr>
        <w:snapToGrid w:val="0"/>
        <w:spacing w:line="240" w:lineRule="auto"/>
        <w:rPr>
          <w:rFonts w:ascii="Comic Sans MS" w:hAnsi="Comic Sans MS"/>
          <w:sz w:val="24"/>
          <w:szCs w:val="24"/>
        </w:rPr>
      </w:pPr>
      <w:r w:rsidRPr="000E5A57">
        <w:rPr>
          <w:rFonts w:ascii="Comic Sans MS" w:hAnsi="Comic Sans MS"/>
          <w:sz w:val="24"/>
          <w:szCs w:val="24"/>
        </w:rPr>
        <w:t xml:space="preserve">How does the Chinese Cinderella and the Brothers Grimm Cinderella reflect the different cultures that they come from? Compare and Contrast the two stories and explain how they reflect Chinese and European culture. </w:t>
      </w:r>
    </w:p>
    <w:p w:rsidR="00850981" w:rsidRPr="00850981" w:rsidRDefault="00850981" w:rsidP="000E5A57">
      <w:pPr>
        <w:snapToGrid w:val="0"/>
        <w:spacing w:line="240" w:lineRule="auto"/>
        <w:jc w:val="center"/>
        <w:rPr>
          <w:rFonts w:ascii="Comic Sans MS" w:hAnsi="Comic Sans MS"/>
          <w:sz w:val="24"/>
          <w:szCs w:val="24"/>
        </w:rPr>
      </w:pPr>
    </w:p>
    <w:sectPr w:rsidR="00850981" w:rsidRPr="00850981" w:rsidSect="004D6DC1">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185C29"/>
    <w:multiLevelType w:val="hybridMultilevel"/>
    <w:tmpl w:val="D3D088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C8F2869"/>
    <w:multiLevelType w:val="hybridMultilevel"/>
    <w:tmpl w:val="0F16196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FD0028F"/>
    <w:multiLevelType w:val="hybridMultilevel"/>
    <w:tmpl w:val="72FC8B1A"/>
    <w:lvl w:ilvl="0" w:tplc="D1D0C4E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proofState w:spelling="clean" w:grammar="clean"/>
  <w:defaultTabStop w:val="720"/>
  <w:characterSpacingControl w:val="doNotCompress"/>
  <w:compat>
    <w:useFELayout/>
  </w:compat>
  <w:rsids>
    <w:rsidRoot w:val="00850981"/>
    <w:rsid w:val="000E5A57"/>
    <w:rsid w:val="002B25ED"/>
    <w:rsid w:val="002C4D39"/>
    <w:rsid w:val="004C762B"/>
    <w:rsid w:val="004D6DC1"/>
    <w:rsid w:val="006B7C3A"/>
    <w:rsid w:val="00850981"/>
    <w:rsid w:val="008F2789"/>
    <w:rsid w:val="008F69B5"/>
    <w:rsid w:val="00AC5605"/>
    <w:rsid w:val="00B7527F"/>
    <w:rsid w:val="00DD4F9C"/>
    <w:rsid w:val="00E17F0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6DC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0981"/>
    <w:pPr>
      <w:ind w:left="720"/>
      <w:contextualSpacing/>
    </w:pPr>
  </w:style>
  <w:style w:type="paragraph" w:styleId="BalloonText">
    <w:name w:val="Balloon Text"/>
    <w:basedOn w:val="Normal"/>
    <w:link w:val="BalloonTextChar"/>
    <w:uiPriority w:val="99"/>
    <w:semiHidden/>
    <w:unhideWhenUsed/>
    <w:rsid w:val="000E5A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5A5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112</Words>
  <Characters>640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cp:lastPrinted>2010-12-13T07:07:00Z</cp:lastPrinted>
  <dcterms:created xsi:type="dcterms:W3CDTF">2010-12-13T06:53:00Z</dcterms:created>
  <dcterms:modified xsi:type="dcterms:W3CDTF">2010-12-13T07:07:00Z</dcterms:modified>
</cp:coreProperties>
</file>